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57AB" w:rsidRPr="00A6657F" w:rsidRDefault="007E57AB">
      <w:pPr>
        <w:rPr>
          <w:rFonts w:ascii="Times New Roman" w:hAnsi="Times New Roman" w:cs="Times New Roman"/>
          <w:sz w:val="24"/>
          <w:szCs w:val="24"/>
        </w:rPr>
      </w:pPr>
    </w:p>
    <w:p w:rsidR="00DC2C48" w:rsidRPr="00A6657F" w:rsidRDefault="00DC2C48">
      <w:pPr>
        <w:rPr>
          <w:rFonts w:ascii="Times New Roman" w:hAnsi="Times New Roman" w:cs="Times New Roman"/>
          <w:b/>
          <w:sz w:val="24"/>
          <w:szCs w:val="24"/>
        </w:rPr>
      </w:pPr>
      <w:r w:rsidRPr="00A6657F">
        <w:rPr>
          <w:rFonts w:ascii="Times New Roman" w:hAnsi="Times New Roman" w:cs="Times New Roman"/>
          <w:b/>
          <w:sz w:val="24"/>
          <w:szCs w:val="24"/>
        </w:rPr>
        <w:t xml:space="preserve">SISTEMA </w:t>
      </w:r>
      <w:r w:rsidR="002A7392" w:rsidRPr="00A6657F">
        <w:rPr>
          <w:rFonts w:ascii="Times New Roman" w:hAnsi="Times New Roman" w:cs="Times New Roman"/>
          <w:b/>
          <w:sz w:val="24"/>
          <w:szCs w:val="24"/>
        </w:rPr>
        <w:t xml:space="preserve">DE GESTÃO </w:t>
      </w:r>
      <w:r w:rsidR="004B7817">
        <w:rPr>
          <w:rFonts w:ascii="Times New Roman" w:hAnsi="Times New Roman" w:cs="Times New Roman"/>
          <w:b/>
          <w:sz w:val="24"/>
          <w:szCs w:val="24"/>
        </w:rPr>
        <w:t>DE RECURSO HUMANO</w:t>
      </w:r>
    </w:p>
    <w:p w:rsidR="00C320ED" w:rsidRPr="00A6657F" w:rsidRDefault="00C320ED" w:rsidP="00C320E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Deseja-se projetar a base de dados de um sistema de controle de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freqüência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 de empregados de uma organização. Através de um diagrama entidade-relacionamento, deve ser modelada esta base de dados. A base de dados não deve conter redundância de dados. O modelo ER deve ser representado com a notação vista em aula ou com outra notação de poder de expressão equivalente. O modelo deve apresentar, ao menos, entidades, relacionamentos, atributos, especializações, identificadores e restrições de cardinalidade. Não criar identificadores artificiais. Não usar atributos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multi-valorados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. O modelo deve ser feito no nível conceitual, sem incluir chaves estrangeiras. A base de dados deve manter dados sobre empregados. Cada empregado é identificado por um código e tem um nome. Para fins de controle de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freqüência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, há dois tipos de empregados. O primeiro tipo de empregado é o que tem horário livre. Empregados deste tipo podem trabalhar em qualquer horário do dia. Para estes empregados basta saber quantas horas </w:t>
      </w:r>
      <w:proofErr w:type="gramStart"/>
      <w:r w:rsidRPr="00A6657F">
        <w:rPr>
          <w:rFonts w:ascii="Times New Roman" w:hAnsi="Times New Roman" w:cs="Times New Roman"/>
          <w:sz w:val="24"/>
          <w:szCs w:val="24"/>
        </w:rPr>
        <w:t>devem trabalhar</w:t>
      </w:r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 ao longo do mês, bem como, qual é o menor período em horas que devem trabalhar. Exemplificando, há alguns empregados que não devem trabalhar menos que duas horas cada vez. Empregados do segundo tipo devem trabalhar em horários fixos. A semana de trabalho do empregado deste tipo está organizada em turnos. Um turno (1) inicia em um dia da semana e um horário e (2) termina em um dia da semana (possivelmente diferente do de início) e em um horário. O empregado pode trabalhar dois turnos no mesmo dia da semana. Cada dia da semana é identificado por um código (algo como "d", "s"</w:t>
      </w:r>
      <w:proofErr w:type="gramStart"/>
      <w:r w:rsidRPr="00A6657F">
        <w:rPr>
          <w:rFonts w:ascii="Times New Roman" w:hAnsi="Times New Roman" w:cs="Times New Roman"/>
          <w:sz w:val="24"/>
          <w:szCs w:val="24"/>
        </w:rPr>
        <w:t>, .</w:t>
      </w:r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 . . ) e tem um nome (algo como "domingo", "segunda-feira", . . . ).</w:t>
      </w:r>
    </w:p>
    <w:p w:rsidR="00C320ED" w:rsidRPr="00A6657F" w:rsidRDefault="00C320ED" w:rsidP="00C320E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E40A08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O banco de dados de uma empresa precisa armazenar informações sobre empregados (identificados pelo </w:t>
      </w: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</w:rPr>
        <w:t>cpf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, com salário e telefone como atributos), departamentos (identificados pelo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coddept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, com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nomedept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 e orçamento como atributos), e filhos os empregados (com nome e idade como atributos). Empregados trabalham em departamentos; cada departamento é gerenciado por um empregado; um filho deve ser identificado unicamente pelo nome quando o pai (que é um empregado – assuma que apenas um dos pais trabalha na empresa) é conhecido. Não estamos interessados em informações sobre os filhos quando os empregados deixam a empresa. Desenhe um diagrama ER que captura esta informação. Não </w:t>
      </w:r>
      <w:proofErr w:type="gramStart"/>
      <w:r w:rsidRPr="00A6657F">
        <w:rPr>
          <w:rFonts w:ascii="Times New Roman" w:hAnsi="Times New Roman" w:cs="Times New Roman"/>
          <w:sz w:val="24"/>
          <w:szCs w:val="24"/>
        </w:rPr>
        <w:t>esqueça de</w:t>
      </w:r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 colocar as cardinalidades</w:t>
      </w:r>
    </w:p>
    <w:p w:rsidR="00DC2C48" w:rsidRPr="00A6657F" w:rsidRDefault="00E40A08" w:rsidP="00E40A08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A6657F">
        <w:rPr>
          <w:rFonts w:ascii="Times New Roman" w:hAnsi="Times New Roman" w:cs="Times New Roman"/>
          <w:sz w:val="24"/>
          <w:szCs w:val="24"/>
        </w:rPr>
        <w:t>mínimas</w:t>
      </w:r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 e máximas.</w:t>
      </w: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O banco de dados da empresa X, prestadora de serviços, precisa armazenar informações sobre funcionários (que possuem </w:t>
      </w: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</w:rPr>
        <w:t>cpf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, nome e telefone), departamentos (que possuem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coddept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 e nome), o projeto em que cada funcionário trabalha (com código, nome, data inicial e data final como atributos) e o histórico de cargos de cada funcionário (guardar nome do cargo, data inicial e data final). Além disso, os projetos da empresa X são sempre realizados em empresas parceiras. Deste modo, é necessário armazenar </w:t>
      </w: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</w:rPr>
        <w:t>cnpj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</w:rPr>
        <w:t>, nome, endereço e telefone das empresas parceiras, e em qual empresa parceira um determinado projeto foi realizado. As empresas parceiras têm um contrato com a empresa X. Os contratos devem ser armazenados. Cada contrato tem data de início e fim, valor do contrato e o texto do contrato propriamente dito. Uma empresa parceira pode ter mais de um contrato com a empresa X.</w:t>
      </w: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Um funcionário está lotado em um departamento; cada departamento é gerenciado por um funcionário; um funcionário trabalha em um único projeto, e não é necessário manter os dados sobre os projetos em que um funcionário já trabalhou anteriormente. </w:t>
      </w: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51D88F1F" wp14:editId="7BF78428">
            <wp:extent cx="6659880" cy="5995670"/>
            <wp:effectExtent l="0" t="0" r="762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99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Como o seu diagrama mudaria se fosse necessário manter o histórico dos projetos em que cada funcionário trabalhou? </w:t>
      </w: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95E1F3" wp14:editId="4E0A0503">
            <wp:extent cx="6513195" cy="3683635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 w:rsidP="008D008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>Suponha que a empresa retratada na questão anterior deseja contratar funcionários administrativos. Estes funcionários não trabalham em projetos, mas sim gerenciando a empresa. Para estes funcionários, é preciso manter informações adicionais: horário de início de trabalho, horário de saída do trabalho e número da sala em que trabalham. Os funcionários que trabalham em projetos não possuem estes atributos. Suponha também que a empresa deseja armazenar, para todos os seus funcionários, o salário que cada funcionário recebe.</w:t>
      </w: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716F26D8" wp14:editId="503215BE">
            <wp:extent cx="6650990" cy="489966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9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8D008C" w:rsidRPr="00A6657F" w:rsidRDefault="008D008C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C78FBCE" wp14:editId="3860E940">
            <wp:extent cx="6115050" cy="4067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D0E" w:rsidRPr="00A6657F" w:rsidRDefault="00E40A08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8E106CD" wp14:editId="6BCEDC68">
            <wp:extent cx="5191125" cy="145732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9EA7E62" wp14:editId="33FF7881">
            <wp:extent cx="6657975" cy="478155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ABEACED" wp14:editId="2FFCE58D">
            <wp:extent cx="6659880" cy="3597275"/>
            <wp:effectExtent l="0" t="0" r="7620" b="31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>
      <w:pPr>
        <w:rPr>
          <w:rFonts w:ascii="Times New Roman" w:hAnsi="Times New Roman" w:cs="Times New Roman"/>
          <w:sz w:val="24"/>
          <w:szCs w:val="24"/>
        </w:rPr>
      </w:pPr>
    </w:p>
    <w:p w:rsidR="00F20D0E" w:rsidRPr="00A6657F" w:rsidRDefault="006D18CE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3FF29D1" wp14:editId="3EF3F75D">
            <wp:extent cx="6657975" cy="9715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7DA" w:rsidRPr="00A6657F" w:rsidRDefault="005727DA" w:rsidP="00E40A08">
      <w:pPr>
        <w:jc w:val="center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0658CB8" wp14:editId="42D431D4">
            <wp:extent cx="4467225" cy="84772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7DA" w:rsidRPr="00A6657F" w:rsidRDefault="005727DA" w:rsidP="00E40A08">
      <w:pPr>
        <w:jc w:val="center"/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887AB0" wp14:editId="4BD7A8A0">
            <wp:extent cx="4686300" cy="20193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E40A08" w:rsidRPr="00A6657F" w:rsidRDefault="00E40A08" w:rsidP="006D18CE">
      <w:pPr>
        <w:rPr>
          <w:rFonts w:ascii="Times New Roman" w:hAnsi="Times New Roman" w:cs="Times New Roman"/>
          <w:sz w:val="24"/>
          <w:szCs w:val="24"/>
        </w:rPr>
      </w:pPr>
    </w:p>
    <w:p w:rsidR="006D18CE" w:rsidRPr="00A6657F" w:rsidRDefault="006D18CE" w:rsidP="006D18CE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 xml:space="preserve">(a) Escreva os comandos SQL necessários para criar as relações Trabalha e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Dept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 acima, incluindo as restrições de chave primária e chave estrangeira. As seguintes restrições de integridade devem ser garantidas: [0,5 ponto]</w:t>
      </w:r>
    </w:p>
    <w:p w:rsidR="006D18CE" w:rsidRPr="00A6657F" w:rsidRDefault="006D18CE" w:rsidP="006D18CE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ab/>
        <w:t xml:space="preserve">1. Ao excluir um Departamento, todas as </w:t>
      </w:r>
      <w:proofErr w:type="spellStart"/>
      <w:r w:rsidRPr="00A6657F">
        <w:rPr>
          <w:rFonts w:ascii="Times New Roman" w:hAnsi="Times New Roman" w:cs="Times New Roman"/>
          <w:sz w:val="24"/>
          <w:szCs w:val="24"/>
        </w:rPr>
        <w:t>tuplas</w:t>
      </w:r>
      <w:proofErr w:type="spellEnd"/>
      <w:r w:rsidRPr="00A6657F">
        <w:rPr>
          <w:rFonts w:ascii="Times New Roman" w:hAnsi="Times New Roman" w:cs="Times New Roman"/>
          <w:sz w:val="24"/>
          <w:szCs w:val="24"/>
        </w:rPr>
        <w:t xml:space="preserve"> relacionadas em Trabalha devem ser excluídas.</w:t>
      </w:r>
    </w:p>
    <w:p w:rsidR="006D18CE" w:rsidRPr="00A6657F" w:rsidRDefault="006D18CE" w:rsidP="006D18CE">
      <w:pPr>
        <w:rPr>
          <w:rFonts w:ascii="Times New Roman" w:hAnsi="Times New Roman" w:cs="Times New Roman"/>
          <w:sz w:val="24"/>
          <w:szCs w:val="24"/>
        </w:rPr>
      </w:pPr>
      <w:r w:rsidRPr="00A6657F">
        <w:rPr>
          <w:rFonts w:ascii="Times New Roman" w:hAnsi="Times New Roman" w:cs="Times New Roman"/>
          <w:sz w:val="24"/>
          <w:szCs w:val="24"/>
        </w:rPr>
        <w:tab/>
        <w:t>2. Um empregado não pode ser excluído se ele for gerente de algum departamento.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Trabalha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eid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INTEGER NOT NULL,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did</w:t>
      </w:r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INTEGER NOT NULL,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cargahoraria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INTEGER,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>PRIMARY KEY (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eid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>, did),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>FOREIGN KEY (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eid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Emp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eid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FOREIGN KEY (did) references 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Dept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(did) ON DELETE CASCADE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Dept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did</w:t>
      </w:r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INTEGER NOT NULL,</w:t>
      </w:r>
    </w:p>
    <w:p w:rsidR="006D18CE" w:rsidRPr="000B2A3E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0B2A3E">
        <w:rPr>
          <w:rFonts w:ascii="Times New Roman" w:hAnsi="Times New Roman" w:cs="Times New Roman"/>
          <w:sz w:val="24"/>
          <w:szCs w:val="24"/>
          <w:lang w:val="en-US"/>
        </w:rPr>
        <w:t>dnome</w:t>
      </w:r>
      <w:proofErr w:type="spellEnd"/>
      <w:proofErr w:type="gramEnd"/>
      <w:r w:rsidRPr="000B2A3E">
        <w:rPr>
          <w:rFonts w:ascii="Times New Roman" w:hAnsi="Times New Roman" w:cs="Times New Roman"/>
          <w:sz w:val="24"/>
          <w:szCs w:val="24"/>
          <w:lang w:val="en-US"/>
        </w:rPr>
        <w:t xml:space="preserve"> VARCHAR(50),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6657F">
        <w:rPr>
          <w:rFonts w:ascii="Times New Roman" w:hAnsi="Times New Roman" w:cs="Times New Roman"/>
          <w:sz w:val="24"/>
          <w:szCs w:val="24"/>
        </w:rPr>
        <w:t>orçamento</w:t>
      </w:r>
      <w:proofErr w:type="gramEnd"/>
      <w:r w:rsidRPr="00A6657F">
        <w:rPr>
          <w:rFonts w:ascii="Times New Roman" w:hAnsi="Times New Roman" w:cs="Times New Roman"/>
          <w:sz w:val="24"/>
          <w:szCs w:val="24"/>
        </w:rPr>
        <w:t>: REAL,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</w:rPr>
        <w:t>gerenteid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</w:rPr>
        <w:t xml:space="preserve"> INTEGER,</w:t>
      </w:r>
    </w:p>
    <w:p w:rsidR="006D18CE" w:rsidRPr="00A6657F" w:rsidRDefault="006D18CE" w:rsidP="005727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>PRIMARY KEY (did),</w:t>
      </w:r>
    </w:p>
    <w:p w:rsidR="006D18CE" w:rsidRPr="00A6657F" w:rsidRDefault="006D18CE" w:rsidP="005727DA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A6657F">
        <w:rPr>
          <w:rFonts w:ascii="Times New Roman" w:hAnsi="Times New Roman" w:cs="Times New Roman"/>
          <w:sz w:val="24"/>
          <w:szCs w:val="24"/>
          <w:lang w:val="en-US"/>
        </w:rPr>
        <w:t>FOREIGN KEY (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gerenteid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) REFERENCES </w:t>
      </w:r>
      <w:proofErr w:type="spellStart"/>
      <w:proofErr w:type="gram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Emp</w:t>
      </w:r>
      <w:proofErr w:type="spellEnd"/>
      <w:proofErr w:type="gramEnd"/>
      <w:r w:rsidRPr="00A6657F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A6657F">
        <w:rPr>
          <w:rFonts w:ascii="Times New Roman" w:hAnsi="Times New Roman" w:cs="Times New Roman"/>
          <w:sz w:val="24"/>
          <w:szCs w:val="24"/>
          <w:lang w:val="en-US"/>
        </w:rPr>
        <w:t>eid</w:t>
      </w:r>
      <w:proofErr w:type="spellEnd"/>
      <w:r w:rsidRPr="00A6657F">
        <w:rPr>
          <w:rFonts w:ascii="Times New Roman" w:hAnsi="Times New Roman" w:cs="Times New Roman"/>
          <w:sz w:val="24"/>
          <w:szCs w:val="24"/>
          <w:lang w:val="en-US"/>
        </w:rPr>
        <w:t>) ON DELETE RESTRICT</w:t>
      </w:r>
    </w:p>
    <w:p w:rsidR="006D18CE" w:rsidRPr="00A6657F" w:rsidRDefault="006D18CE" w:rsidP="006D18CE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6657F">
        <w:rPr>
          <w:rFonts w:ascii="Times New Roman" w:hAnsi="Times New Roman" w:cs="Times New Roman"/>
          <w:sz w:val="24"/>
          <w:szCs w:val="24"/>
        </w:rPr>
        <w:t>)</w:t>
      </w:r>
      <w:proofErr w:type="gramEnd"/>
    </w:p>
    <w:p w:rsidR="006D18CE" w:rsidRDefault="006D18CE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362700" cy="51720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8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</w:p>
    <w:p w:rsidR="00967297" w:rsidRDefault="009672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12445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D15" w:rsidRDefault="00E96D15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</w:p>
    <w:p w:rsidR="00FC5070" w:rsidRDefault="00FC50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657850" cy="37433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</w:p>
    <w:p w:rsidR="00D815BC" w:rsidRDefault="00D815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562475" cy="379095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a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48910"/>
            <wp:effectExtent l="0" t="0" r="762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>
            <wp:extent cx="6659880" cy="518414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57800"/>
            <wp:effectExtent l="0" t="0" r="762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36845"/>
            <wp:effectExtent l="0" t="0" r="762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857BE0" w:rsidRDefault="00857BE0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</w:p>
    <w:p w:rsidR="000B2A3E" w:rsidRDefault="000B2A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788025" cy="3717925"/>
            <wp:effectExtent l="0" t="0" r="317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</w:p>
    <w:p w:rsidR="00DB4F09" w:rsidRDefault="00DB4F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219825" cy="373507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228080" cy="4494530"/>
            <wp:effectExtent l="0" t="0" r="127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80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:rsidR="00301DDA" w:rsidRDefault="00301D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219825" cy="4175125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963483" cy="476316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 EMPRES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81295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64785"/>
            <wp:effectExtent l="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307330"/>
            <wp:effectExtent l="0" t="0" r="762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27955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70500"/>
            <wp:effectExtent l="0" t="0" r="7620" b="635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33670"/>
            <wp:effectExtent l="0" t="0" r="762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20335"/>
            <wp:effectExtent l="0" t="0" r="762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noProof/>
          <w:sz w:val="24"/>
          <w:szCs w:val="24"/>
          <w:lang w:eastAsia="pt-BR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19065"/>
            <wp:effectExtent l="0" t="0" r="762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64785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197475"/>
            <wp:effectExtent l="0" t="0" r="7620" b="31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1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53355"/>
            <wp:effectExtent l="0" t="0" r="762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659880" cy="520192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_1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Default="008479A5">
      <w:pPr>
        <w:rPr>
          <w:rFonts w:ascii="Times New Roman" w:hAnsi="Times New Roman" w:cs="Times New Roman"/>
          <w:sz w:val="24"/>
          <w:szCs w:val="24"/>
        </w:rPr>
      </w:pPr>
    </w:p>
    <w:p w:rsidR="008479A5" w:rsidRPr="00A6657F" w:rsidRDefault="008479A5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8479A5" w:rsidRPr="00A6657F" w:rsidSect="00E40A08">
      <w:pgSz w:w="11906" w:h="16838" w:code="9"/>
      <w:pgMar w:top="2268" w:right="709" w:bottom="2268" w:left="709" w:header="1134" w:footer="1134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2C48"/>
    <w:rsid w:val="000B2A3E"/>
    <w:rsid w:val="002523E1"/>
    <w:rsid w:val="002859A2"/>
    <w:rsid w:val="002A7392"/>
    <w:rsid w:val="00301DDA"/>
    <w:rsid w:val="003D571C"/>
    <w:rsid w:val="004B7817"/>
    <w:rsid w:val="005727DA"/>
    <w:rsid w:val="006457E5"/>
    <w:rsid w:val="006D18CE"/>
    <w:rsid w:val="007E57AB"/>
    <w:rsid w:val="007F3208"/>
    <w:rsid w:val="008479A5"/>
    <w:rsid w:val="00857BE0"/>
    <w:rsid w:val="008D008C"/>
    <w:rsid w:val="00967297"/>
    <w:rsid w:val="00A6657F"/>
    <w:rsid w:val="00AE4447"/>
    <w:rsid w:val="00C320ED"/>
    <w:rsid w:val="00D815BC"/>
    <w:rsid w:val="00DB4F09"/>
    <w:rsid w:val="00DC2C48"/>
    <w:rsid w:val="00E40A08"/>
    <w:rsid w:val="00E96D15"/>
    <w:rsid w:val="00F20D0E"/>
    <w:rsid w:val="00FC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C2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C2C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C2C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C2C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0B72CB-4E96-4226-9B9D-8F5ECEFB3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36</Pages>
  <Words>836</Words>
  <Characters>4519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ubiratan tavares</dc:creator>
  <cp:lastModifiedBy>ubiratan tavares</cp:lastModifiedBy>
  <cp:revision>23</cp:revision>
  <dcterms:created xsi:type="dcterms:W3CDTF">2016-05-17T18:58:00Z</dcterms:created>
  <dcterms:modified xsi:type="dcterms:W3CDTF">2016-05-18T17:37:00Z</dcterms:modified>
</cp:coreProperties>
</file>